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7560" w:type="dxa"/>
        <w:tblLook w:val="04A0" w:firstRow="1" w:lastRow="0" w:firstColumn="1" w:lastColumn="0" w:noHBand="0" w:noVBand="1"/>
      </w:tblPr>
      <w:tblGrid>
        <w:gridCol w:w="7493"/>
        <w:gridCol w:w="1640"/>
        <w:gridCol w:w="1719"/>
        <w:gridCol w:w="5071"/>
        <w:gridCol w:w="1249"/>
        <w:gridCol w:w="388"/>
      </w:tblGrid>
      <w:tr w:rsidR="00301851" w:rsidRPr="002E2ACB" w:rsidTr="00296B6F">
        <w:trPr>
          <w:gridAfter w:val="1"/>
          <w:wAfter w:w="388" w:type="dxa"/>
        </w:trPr>
        <w:tc>
          <w:tcPr>
            <w:tcW w:w="17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851" w:rsidRDefault="00301851" w:rsidP="00301851">
            <w:pPr>
              <w:tabs>
                <w:tab w:val="left" w:pos="3836"/>
                <w:tab w:val="right" w:pos="9070"/>
              </w:tabs>
              <w:jc w:val="center"/>
              <w:rPr>
                <w:rFonts w:cstheme="minorHAnsi"/>
                <w:b/>
                <w:smallCaps/>
                <w:sz w:val="32"/>
              </w:rPr>
            </w:pPr>
            <w:r w:rsidRPr="00AB314B">
              <w:rPr>
                <w:rFonts w:cstheme="minorHAnsi"/>
                <w:b/>
                <w:smallCaps/>
                <w:sz w:val="32"/>
              </w:rPr>
              <w:t>La grille d’analyse des projets</w:t>
            </w:r>
          </w:p>
          <w:p w:rsidR="00301851" w:rsidRDefault="00301851" w:rsidP="00301851">
            <w:pPr>
              <w:tabs>
                <w:tab w:val="left" w:pos="3836"/>
                <w:tab w:val="right" w:pos="9070"/>
              </w:tabs>
              <w:jc w:val="center"/>
              <w:rPr>
                <w:rFonts w:cstheme="minorHAnsi"/>
                <w:b/>
                <w:smallCaps/>
                <w:sz w:val="32"/>
              </w:rPr>
            </w:pPr>
          </w:p>
          <w:p w:rsidR="00301851" w:rsidRDefault="00301851" w:rsidP="00301851">
            <w:pPr>
              <w:rPr>
                <w:b/>
              </w:rPr>
            </w:pPr>
            <w:r>
              <w:rPr>
                <w:b/>
              </w:rPr>
              <w:t xml:space="preserve">Libellé du projet : </w:t>
            </w:r>
          </w:p>
          <w:p w:rsidR="00301851" w:rsidRPr="00301851" w:rsidRDefault="00301851" w:rsidP="00301851">
            <w:pPr>
              <w:rPr>
                <w:b/>
              </w:rPr>
            </w:pPr>
            <w:r>
              <w:rPr>
                <w:b/>
              </w:rPr>
              <w:t xml:space="preserve">Maître d’ouvrage : </w:t>
            </w:r>
          </w:p>
          <w:p w:rsidR="00301851" w:rsidRPr="00AB314B" w:rsidRDefault="00301851" w:rsidP="002E2ACB">
            <w:pPr>
              <w:tabs>
                <w:tab w:val="left" w:pos="3836"/>
                <w:tab w:val="right" w:pos="9070"/>
              </w:tabs>
              <w:jc w:val="center"/>
              <w:rPr>
                <w:rFonts w:cstheme="minorHAnsi"/>
                <w:b/>
                <w:smallCaps/>
                <w:sz w:val="32"/>
              </w:rPr>
            </w:pPr>
          </w:p>
        </w:tc>
      </w:tr>
      <w:tr w:rsidR="00301851" w:rsidRPr="00AB314B" w:rsidTr="00301851">
        <w:tc>
          <w:tcPr>
            <w:tcW w:w="9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851" w:rsidRPr="00AB314B" w:rsidRDefault="00301851" w:rsidP="00301851">
            <w:pPr>
              <w:spacing w:before="240" w:after="240"/>
              <w:rPr>
                <w:rFonts w:cstheme="minorHAnsi"/>
                <w:b/>
                <w:smallCaps/>
                <w:sz w:val="28"/>
              </w:rPr>
            </w:pPr>
            <w:r w:rsidRPr="00AB314B">
              <w:rPr>
                <w:rFonts w:cstheme="minorHAnsi"/>
                <w:b/>
                <w:smallCaps/>
                <w:sz w:val="28"/>
              </w:rPr>
              <w:t>Les critères généraux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301851" w:rsidRPr="00AB314B" w:rsidRDefault="00301851" w:rsidP="00301851">
            <w:pPr>
              <w:spacing w:before="240" w:after="240"/>
              <w:rPr>
                <w:rFonts w:cstheme="minorHAnsi"/>
                <w:b/>
                <w:smallCaps/>
                <w:sz w:val="28"/>
              </w:rPr>
            </w:pPr>
          </w:p>
        </w:tc>
        <w:tc>
          <w:tcPr>
            <w:tcW w:w="6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851" w:rsidRPr="00AB314B" w:rsidRDefault="00301851" w:rsidP="00301851">
            <w:pPr>
              <w:spacing w:before="240" w:after="240"/>
              <w:rPr>
                <w:rFonts w:cstheme="minorHAnsi"/>
                <w:b/>
                <w:smallCaps/>
                <w:sz w:val="28"/>
              </w:rPr>
            </w:pPr>
          </w:p>
        </w:tc>
      </w:tr>
      <w:tr w:rsidR="00301851" w:rsidRPr="002E2ACB" w:rsidTr="00301851">
        <w:trPr>
          <w:gridAfter w:val="2"/>
          <w:wAfter w:w="1637" w:type="dxa"/>
        </w:trPr>
        <w:tc>
          <w:tcPr>
            <w:tcW w:w="9133" w:type="dxa"/>
            <w:gridSpan w:val="2"/>
            <w:shd w:val="clear" w:color="auto" w:fill="B8CCE4" w:themeFill="accent1" w:themeFillTint="66"/>
            <w:vAlign w:val="center"/>
          </w:tcPr>
          <w:p w:rsidR="00301851" w:rsidRPr="002E2ACB" w:rsidRDefault="00301851" w:rsidP="002E2ACB">
            <w:pPr>
              <w:spacing w:before="60" w:after="60"/>
              <w:rPr>
                <w:rFonts w:cstheme="minorHAnsi"/>
                <w:b/>
              </w:rPr>
            </w:pPr>
            <w:r w:rsidRPr="002E2ACB">
              <w:rPr>
                <w:rFonts w:cstheme="minorHAnsi"/>
                <w:b/>
              </w:rPr>
              <w:t xml:space="preserve">1 - </w:t>
            </w:r>
            <w:r w:rsidRPr="002E2ACB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Contribution aux objectifs opérationnels des fiches-actions (considérer toutes les Fiches Actions)</w:t>
            </w:r>
          </w:p>
        </w:tc>
        <w:tc>
          <w:tcPr>
            <w:tcW w:w="1719" w:type="dxa"/>
            <w:shd w:val="clear" w:color="auto" w:fill="B8CCE4" w:themeFill="accent1" w:themeFillTint="66"/>
            <w:vAlign w:val="center"/>
          </w:tcPr>
          <w:p w:rsidR="00301851" w:rsidRPr="002E2ACB" w:rsidRDefault="00301851" w:rsidP="00301851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Points obtenus</w:t>
            </w:r>
          </w:p>
        </w:tc>
        <w:tc>
          <w:tcPr>
            <w:tcW w:w="5071" w:type="dxa"/>
            <w:shd w:val="clear" w:color="auto" w:fill="B8CCE4" w:themeFill="accent1" w:themeFillTint="66"/>
            <w:vAlign w:val="center"/>
          </w:tcPr>
          <w:p w:rsidR="00301851" w:rsidRPr="002E2ACB" w:rsidRDefault="00301851" w:rsidP="00301851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Commentaires</w:t>
            </w:r>
          </w:p>
        </w:tc>
      </w:tr>
      <w:tr w:rsidR="006C456D" w:rsidRPr="002E2ACB" w:rsidTr="00301851">
        <w:trPr>
          <w:gridAfter w:val="2"/>
          <w:wAfter w:w="1637" w:type="dxa"/>
        </w:trPr>
        <w:tc>
          <w:tcPr>
            <w:tcW w:w="7493" w:type="dxa"/>
            <w:vAlign w:val="center"/>
          </w:tcPr>
          <w:p w:rsidR="006C456D" w:rsidRPr="002E2ACB" w:rsidRDefault="006C456D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Le projet s’inscrit dans un objectif opérationnel d’une fiche-action</w:t>
            </w:r>
          </w:p>
        </w:tc>
        <w:tc>
          <w:tcPr>
            <w:tcW w:w="1640" w:type="dxa"/>
            <w:vAlign w:val="center"/>
          </w:tcPr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1 point</w:t>
            </w:r>
          </w:p>
        </w:tc>
        <w:tc>
          <w:tcPr>
            <w:tcW w:w="1719" w:type="dxa"/>
            <w:vMerge w:val="restart"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… points</w:t>
            </w:r>
          </w:p>
        </w:tc>
        <w:tc>
          <w:tcPr>
            <w:tcW w:w="5071" w:type="dxa"/>
            <w:vMerge w:val="restart"/>
            <w:vAlign w:val="center"/>
          </w:tcPr>
          <w:p w:rsidR="006C456D" w:rsidRPr="002E2ACB" w:rsidRDefault="006C456D" w:rsidP="006C45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FA N° … - Objectif N° … : </w:t>
            </w:r>
          </w:p>
        </w:tc>
      </w:tr>
      <w:tr w:rsidR="006C456D" w:rsidRPr="002E2ACB" w:rsidTr="00301851">
        <w:trPr>
          <w:gridAfter w:val="2"/>
          <w:wAfter w:w="1637" w:type="dxa"/>
        </w:trPr>
        <w:tc>
          <w:tcPr>
            <w:tcW w:w="7493" w:type="dxa"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Le projet s’inscrit dans plusieurs objectifs opérationnels des fiches-actions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2 points</w:t>
            </w: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071" w:type="dxa"/>
            <w:vMerge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6C456D">
            <w:pPr>
              <w:spacing w:before="60" w:after="60"/>
              <w:rPr>
                <w:rFonts w:cstheme="minorHAnsi"/>
              </w:rPr>
            </w:pPr>
          </w:p>
        </w:tc>
      </w:tr>
      <w:tr w:rsidR="00301851" w:rsidRPr="00301851" w:rsidTr="00301851">
        <w:trPr>
          <w:gridAfter w:val="2"/>
          <w:wAfter w:w="1637" w:type="dxa"/>
        </w:trPr>
        <w:tc>
          <w:tcPr>
            <w:tcW w:w="9133" w:type="dxa"/>
            <w:gridSpan w:val="2"/>
            <w:tcBorders>
              <w:left w:val="nil"/>
              <w:right w:val="nil"/>
            </w:tcBorders>
            <w:vAlign w:val="center"/>
          </w:tcPr>
          <w:p w:rsidR="00301851" w:rsidRPr="00301851" w:rsidRDefault="00301851" w:rsidP="002E2ACB">
            <w:pPr>
              <w:tabs>
                <w:tab w:val="left" w:pos="1172"/>
              </w:tabs>
              <w:spacing w:before="60" w:after="60"/>
              <w:rPr>
                <w:rFonts w:cstheme="minorHAnsi"/>
                <w:sz w:val="6"/>
              </w:rPr>
            </w:pPr>
          </w:p>
        </w:tc>
        <w:tc>
          <w:tcPr>
            <w:tcW w:w="1719" w:type="dxa"/>
            <w:tcBorders>
              <w:left w:val="nil"/>
              <w:right w:val="nil"/>
            </w:tcBorders>
            <w:vAlign w:val="center"/>
          </w:tcPr>
          <w:p w:rsidR="00301851" w:rsidRPr="00301851" w:rsidRDefault="00301851" w:rsidP="00301851">
            <w:pPr>
              <w:tabs>
                <w:tab w:val="left" w:pos="1172"/>
              </w:tabs>
              <w:spacing w:before="60" w:after="60"/>
              <w:jc w:val="center"/>
              <w:rPr>
                <w:rFonts w:cstheme="minorHAnsi"/>
                <w:sz w:val="6"/>
              </w:rPr>
            </w:pPr>
          </w:p>
        </w:tc>
        <w:tc>
          <w:tcPr>
            <w:tcW w:w="5071" w:type="dxa"/>
            <w:tcBorders>
              <w:left w:val="nil"/>
              <w:right w:val="nil"/>
            </w:tcBorders>
            <w:vAlign w:val="center"/>
          </w:tcPr>
          <w:p w:rsidR="00301851" w:rsidRPr="00301851" w:rsidRDefault="00301851" w:rsidP="00301851">
            <w:pPr>
              <w:tabs>
                <w:tab w:val="left" w:pos="1172"/>
              </w:tabs>
              <w:spacing w:before="60" w:after="60"/>
              <w:jc w:val="center"/>
              <w:rPr>
                <w:rFonts w:cstheme="minorHAnsi"/>
                <w:sz w:val="6"/>
              </w:rPr>
            </w:pPr>
          </w:p>
        </w:tc>
      </w:tr>
      <w:tr w:rsidR="00301851" w:rsidRPr="002E2ACB" w:rsidTr="00301851">
        <w:trPr>
          <w:gridAfter w:val="2"/>
          <w:wAfter w:w="1637" w:type="dxa"/>
        </w:trPr>
        <w:tc>
          <w:tcPr>
            <w:tcW w:w="9133" w:type="dxa"/>
            <w:gridSpan w:val="2"/>
            <w:shd w:val="clear" w:color="auto" w:fill="B8CCE4" w:themeFill="accent1" w:themeFillTint="66"/>
            <w:vAlign w:val="center"/>
          </w:tcPr>
          <w:p w:rsidR="00301851" w:rsidRPr="002E2ACB" w:rsidRDefault="00301851" w:rsidP="002E2ACB">
            <w:pPr>
              <w:tabs>
                <w:tab w:val="left" w:pos="1172"/>
              </w:tabs>
              <w:spacing w:before="60" w:after="60"/>
              <w:rPr>
                <w:rFonts w:cstheme="minorHAnsi"/>
                <w:b/>
              </w:rPr>
            </w:pPr>
            <w:r w:rsidRPr="002E2ACB">
              <w:rPr>
                <w:rFonts w:cstheme="minorHAnsi"/>
                <w:b/>
              </w:rPr>
              <w:t xml:space="preserve">2 - </w:t>
            </w:r>
            <w:r w:rsidRPr="002E2ACB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Valeur ajoutée sur le territoire (considérer toutes les Fiches Actions)</w:t>
            </w:r>
          </w:p>
        </w:tc>
        <w:tc>
          <w:tcPr>
            <w:tcW w:w="1719" w:type="dxa"/>
            <w:shd w:val="clear" w:color="auto" w:fill="B8CCE4" w:themeFill="accent1" w:themeFillTint="66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Points obtenus</w:t>
            </w:r>
          </w:p>
        </w:tc>
        <w:tc>
          <w:tcPr>
            <w:tcW w:w="5071" w:type="dxa"/>
            <w:shd w:val="clear" w:color="auto" w:fill="B8CCE4" w:themeFill="accent1" w:themeFillTint="66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Commentaires</w:t>
            </w:r>
          </w:p>
        </w:tc>
      </w:tr>
      <w:tr w:rsidR="006C456D" w:rsidRPr="002E2ACB" w:rsidTr="00301851">
        <w:trPr>
          <w:gridAfter w:val="2"/>
          <w:wAfter w:w="1637" w:type="dxa"/>
        </w:trPr>
        <w:tc>
          <w:tcPr>
            <w:tcW w:w="7493" w:type="dxa"/>
            <w:vAlign w:val="center"/>
          </w:tcPr>
          <w:p w:rsidR="006C456D" w:rsidRPr="002E2ACB" w:rsidRDefault="006C456D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Le projet répond à un effet attendu des fiches-actions</w:t>
            </w:r>
          </w:p>
        </w:tc>
        <w:tc>
          <w:tcPr>
            <w:tcW w:w="1640" w:type="dxa"/>
            <w:vAlign w:val="center"/>
          </w:tcPr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1 point</w:t>
            </w:r>
          </w:p>
        </w:tc>
        <w:tc>
          <w:tcPr>
            <w:tcW w:w="1719" w:type="dxa"/>
            <w:vMerge w:val="restart"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… points</w:t>
            </w:r>
          </w:p>
        </w:tc>
        <w:tc>
          <w:tcPr>
            <w:tcW w:w="5071" w:type="dxa"/>
            <w:vMerge w:val="restart"/>
            <w:vAlign w:val="center"/>
          </w:tcPr>
          <w:p w:rsidR="006C456D" w:rsidRPr="002E2ACB" w:rsidRDefault="006C456D" w:rsidP="006C456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FA N° … - Effet attendu N° … : </w:t>
            </w:r>
          </w:p>
        </w:tc>
      </w:tr>
      <w:tr w:rsidR="006C456D" w:rsidRPr="002E2ACB" w:rsidTr="00301851">
        <w:trPr>
          <w:gridAfter w:val="2"/>
          <w:wAfter w:w="1637" w:type="dxa"/>
        </w:trPr>
        <w:tc>
          <w:tcPr>
            <w:tcW w:w="7493" w:type="dxa"/>
            <w:vAlign w:val="center"/>
          </w:tcPr>
          <w:p w:rsidR="006C456D" w:rsidRPr="002E2ACB" w:rsidRDefault="006C456D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Le projet répond à deux effets attendus des fiches-actions</w:t>
            </w:r>
          </w:p>
        </w:tc>
        <w:tc>
          <w:tcPr>
            <w:tcW w:w="1640" w:type="dxa"/>
            <w:vAlign w:val="center"/>
          </w:tcPr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2 points</w:t>
            </w:r>
          </w:p>
        </w:tc>
        <w:tc>
          <w:tcPr>
            <w:tcW w:w="1719" w:type="dxa"/>
            <w:vMerge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071" w:type="dxa"/>
            <w:vMerge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C456D" w:rsidRPr="002E2ACB" w:rsidTr="00301851">
        <w:trPr>
          <w:gridAfter w:val="2"/>
          <w:wAfter w:w="1637" w:type="dxa"/>
        </w:trPr>
        <w:tc>
          <w:tcPr>
            <w:tcW w:w="7493" w:type="dxa"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Le projet répond à plus de deux effets attendus des fiches-actions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3 points</w:t>
            </w: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071" w:type="dxa"/>
            <w:vMerge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C456D" w:rsidRPr="00301851" w:rsidTr="00301851">
        <w:trPr>
          <w:gridAfter w:val="2"/>
          <w:wAfter w:w="1637" w:type="dxa"/>
        </w:trPr>
        <w:tc>
          <w:tcPr>
            <w:tcW w:w="9133" w:type="dxa"/>
            <w:gridSpan w:val="2"/>
            <w:tcBorders>
              <w:left w:val="nil"/>
              <w:right w:val="nil"/>
            </w:tcBorders>
            <w:vAlign w:val="center"/>
          </w:tcPr>
          <w:p w:rsidR="006C456D" w:rsidRPr="00301851" w:rsidRDefault="006C456D" w:rsidP="002E2ACB">
            <w:pPr>
              <w:spacing w:before="60" w:after="60"/>
              <w:rPr>
                <w:rFonts w:cstheme="minorHAnsi"/>
                <w:sz w:val="6"/>
              </w:rPr>
            </w:pPr>
          </w:p>
        </w:tc>
        <w:tc>
          <w:tcPr>
            <w:tcW w:w="1719" w:type="dxa"/>
            <w:tcBorders>
              <w:left w:val="nil"/>
              <w:right w:val="nil"/>
            </w:tcBorders>
            <w:vAlign w:val="center"/>
          </w:tcPr>
          <w:p w:rsidR="006C456D" w:rsidRPr="00301851" w:rsidRDefault="006C456D" w:rsidP="00301851">
            <w:pPr>
              <w:spacing w:before="60" w:after="60"/>
              <w:jc w:val="center"/>
              <w:rPr>
                <w:rFonts w:cstheme="minorHAnsi"/>
                <w:sz w:val="6"/>
              </w:rPr>
            </w:pPr>
          </w:p>
        </w:tc>
        <w:tc>
          <w:tcPr>
            <w:tcW w:w="5071" w:type="dxa"/>
            <w:tcBorders>
              <w:left w:val="nil"/>
              <w:right w:val="nil"/>
            </w:tcBorders>
            <w:vAlign w:val="center"/>
          </w:tcPr>
          <w:p w:rsidR="006C456D" w:rsidRPr="00301851" w:rsidRDefault="006C456D" w:rsidP="00301851">
            <w:pPr>
              <w:spacing w:before="60" w:after="60"/>
              <w:jc w:val="center"/>
              <w:rPr>
                <w:rFonts w:cstheme="minorHAnsi"/>
                <w:sz w:val="6"/>
              </w:rPr>
            </w:pPr>
          </w:p>
        </w:tc>
      </w:tr>
      <w:tr w:rsidR="006C456D" w:rsidRPr="002E2ACB" w:rsidTr="00301851">
        <w:trPr>
          <w:gridAfter w:val="2"/>
          <w:wAfter w:w="1637" w:type="dxa"/>
        </w:trPr>
        <w:tc>
          <w:tcPr>
            <w:tcW w:w="9133" w:type="dxa"/>
            <w:gridSpan w:val="2"/>
            <w:shd w:val="clear" w:color="auto" w:fill="B8CCE4" w:themeFill="accent1" w:themeFillTint="66"/>
            <w:vAlign w:val="center"/>
          </w:tcPr>
          <w:p w:rsidR="006C456D" w:rsidRPr="002E2ACB" w:rsidRDefault="006C456D" w:rsidP="002E2ACB">
            <w:pPr>
              <w:spacing w:before="60" w:after="60"/>
              <w:rPr>
                <w:rFonts w:cstheme="minorHAnsi"/>
                <w:b/>
              </w:rPr>
            </w:pPr>
            <w:r w:rsidRPr="002E2ACB">
              <w:rPr>
                <w:rFonts w:cstheme="minorHAnsi"/>
                <w:b/>
              </w:rPr>
              <w:t xml:space="preserve">3 - </w:t>
            </w:r>
            <w:r w:rsidRPr="002E2ACB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Innovation pour le territoire</w:t>
            </w:r>
          </w:p>
        </w:tc>
        <w:tc>
          <w:tcPr>
            <w:tcW w:w="1719" w:type="dxa"/>
            <w:shd w:val="clear" w:color="auto" w:fill="B8CCE4" w:themeFill="accent1" w:themeFillTint="66"/>
            <w:vAlign w:val="center"/>
          </w:tcPr>
          <w:p w:rsidR="006C456D" w:rsidRPr="002E2ACB" w:rsidRDefault="006C456D" w:rsidP="00065AA6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Points obtenus</w:t>
            </w:r>
          </w:p>
        </w:tc>
        <w:tc>
          <w:tcPr>
            <w:tcW w:w="5071" w:type="dxa"/>
            <w:shd w:val="clear" w:color="auto" w:fill="B8CCE4" w:themeFill="accent1" w:themeFillTint="66"/>
            <w:vAlign w:val="center"/>
          </w:tcPr>
          <w:p w:rsidR="006C456D" w:rsidRPr="002E2ACB" w:rsidRDefault="006C456D" w:rsidP="00065AA6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Commentaires</w:t>
            </w:r>
          </w:p>
        </w:tc>
      </w:tr>
      <w:tr w:rsidR="006C456D" w:rsidRPr="002E2ACB" w:rsidTr="00301851">
        <w:trPr>
          <w:gridAfter w:val="2"/>
          <w:wAfter w:w="1637" w:type="dxa"/>
          <w:trHeight w:val="513"/>
        </w:trPr>
        <w:tc>
          <w:tcPr>
            <w:tcW w:w="7493" w:type="dxa"/>
            <w:vAlign w:val="center"/>
          </w:tcPr>
          <w:p w:rsidR="006C456D" w:rsidRPr="002E2ACB" w:rsidRDefault="006C456D" w:rsidP="002E2ACB">
            <w:pPr>
              <w:spacing w:before="60" w:after="60"/>
              <w:jc w:val="both"/>
              <w:rPr>
                <w:rFonts w:cstheme="minorHAnsi"/>
              </w:rPr>
            </w:pP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Le projet par certains aspects est innovant pour le territoire</w:t>
            </w:r>
          </w:p>
        </w:tc>
        <w:tc>
          <w:tcPr>
            <w:tcW w:w="1640" w:type="dxa"/>
            <w:vAlign w:val="center"/>
          </w:tcPr>
          <w:p w:rsidR="006C456D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1 à 2 point(s) </w:t>
            </w:r>
          </w:p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  <w:i/>
              </w:rPr>
            </w:pPr>
            <w:r w:rsidRPr="002E2ACB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>(selon l’impact attendu)</w:t>
            </w:r>
          </w:p>
        </w:tc>
        <w:tc>
          <w:tcPr>
            <w:tcW w:w="1719" w:type="dxa"/>
            <w:vMerge w:val="restart"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… points</w:t>
            </w:r>
          </w:p>
        </w:tc>
        <w:tc>
          <w:tcPr>
            <w:tcW w:w="5071" w:type="dxa"/>
            <w:vMerge w:val="restart"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C456D" w:rsidRPr="002E2ACB" w:rsidTr="00301851">
        <w:trPr>
          <w:gridAfter w:val="2"/>
          <w:wAfter w:w="1637" w:type="dxa"/>
        </w:trPr>
        <w:tc>
          <w:tcPr>
            <w:tcW w:w="7493" w:type="dxa"/>
            <w:vAlign w:val="center"/>
          </w:tcPr>
          <w:p w:rsidR="006C456D" w:rsidRPr="002E2ACB" w:rsidRDefault="006C456D" w:rsidP="002E2ACB">
            <w:pPr>
              <w:spacing w:before="60" w:after="60"/>
              <w:jc w:val="both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Le 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projet est nouveau, pilote ou expérimental pour le territoire</w:t>
            </w:r>
          </w:p>
        </w:tc>
        <w:tc>
          <w:tcPr>
            <w:tcW w:w="1640" w:type="dxa"/>
            <w:vAlign w:val="center"/>
          </w:tcPr>
          <w:p w:rsidR="006C456D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3 à 4 points </w:t>
            </w:r>
          </w:p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>(selon l’impact attendu)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19" w:type="dxa"/>
            <w:vMerge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071" w:type="dxa"/>
            <w:vMerge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C456D" w:rsidRPr="002E2ACB" w:rsidTr="00301851">
        <w:trPr>
          <w:gridAfter w:val="2"/>
          <w:wAfter w:w="1637" w:type="dxa"/>
        </w:trPr>
        <w:tc>
          <w:tcPr>
            <w:tcW w:w="7493" w:type="dxa"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2E2ACB">
            <w:pPr>
              <w:tabs>
                <w:tab w:val="left" w:pos="1105"/>
              </w:tabs>
              <w:spacing w:before="60" w:after="60"/>
              <w:jc w:val="both"/>
              <w:rPr>
                <w:rFonts w:cstheme="minorHAnsi"/>
              </w:rPr>
            </w:pPr>
            <w:r w:rsidRPr="002E2ACB">
              <w:rPr>
                <w:rFonts w:cstheme="minorHAnsi"/>
              </w:rPr>
              <w:t>L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e projet est nouveau, pilote ou expérimental à l’échelle extraterritoriale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5 points</w:t>
            </w: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071" w:type="dxa"/>
            <w:vMerge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:rsidR="00301851" w:rsidRDefault="00301851"/>
    <w:p w:rsidR="00301851" w:rsidRDefault="00301851"/>
    <w:tbl>
      <w:tblPr>
        <w:tblStyle w:val="Grilledutableau"/>
        <w:tblW w:w="15923" w:type="dxa"/>
        <w:tblLook w:val="04A0" w:firstRow="1" w:lastRow="0" w:firstColumn="1" w:lastColumn="0" w:noHBand="0" w:noVBand="1"/>
      </w:tblPr>
      <w:tblGrid>
        <w:gridCol w:w="7493"/>
        <w:gridCol w:w="1640"/>
        <w:gridCol w:w="1719"/>
        <w:gridCol w:w="5071"/>
      </w:tblGrid>
      <w:tr w:rsidR="00301851" w:rsidRPr="002E2ACB" w:rsidTr="00301851">
        <w:tc>
          <w:tcPr>
            <w:tcW w:w="9133" w:type="dxa"/>
            <w:gridSpan w:val="2"/>
            <w:shd w:val="clear" w:color="auto" w:fill="B8CCE4" w:themeFill="accent1" w:themeFillTint="66"/>
            <w:vAlign w:val="center"/>
          </w:tcPr>
          <w:p w:rsidR="00301851" w:rsidRPr="002E2ACB" w:rsidRDefault="00301851" w:rsidP="002E2ACB">
            <w:pPr>
              <w:spacing w:before="60" w:after="60"/>
              <w:rPr>
                <w:rFonts w:cstheme="minorHAnsi"/>
                <w:b/>
              </w:rPr>
            </w:pPr>
            <w:r w:rsidRPr="002E2ACB">
              <w:rPr>
                <w:rFonts w:cstheme="minorHAnsi"/>
                <w:b/>
              </w:rPr>
              <w:lastRenderedPageBreak/>
              <w:t xml:space="preserve">4 - </w:t>
            </w:r>
            <w:r w:rsidRPr="002E2ACB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Rayonnement de l’impact du projet</w:t>
            </w:r>
          </w:p>
        </w:tc>
        <w:tc>
          <w:tcPr>
            <w:tcW w:w="1719" w:type="dxa"/>
            <w:shd w:val="clear" w:color="auto" w:fill="B8CCE4" w:themeFill="accent1" w:themeFillTint="66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Points obtenus</w:t>
            </w:r>
          </w:p>
        </w:tc>
        <w:tc>
          <w:tcPr>
            <w:tcW w:w="5071" w:type="dxa"/>
            <w:shd w:val="clear" w:color="auto" w:fill="B8CCE4" w:themeFill="accent1" w:themeFillTint="66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Commentaires</w:t>
            </w:r>
          </w:p>
        </w:tc>
      </w:tr>
      <w:tr w:rsidR="006C456D" w:rsidRPr="002E2ACB" w:rsidTr="00301851">
        <w:tc>
          <w:tcPr>
            <w:tcW w:w="7493" w:type="dxa"/>
            <w:vAlign w:val="center"/>
          </w:tcPr>
          <w:p w:rsidR="006C456D" w:rsidRPr="002E2ACB" w:rsidRDefault="006C456D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Le 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projet apporte une plus-value à l’échelle communale ou infra-communale</w:t>
            </w:r>
          </w:p>
        </w:tc>
        <w:tc>
          <w:tcPr>
            <w:tcW w:w="1640" w:type="dxa"/>
            <w:vAlign w:val="center"/>
          </w:tcPr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1 point</w:t>
            </w:r>
          </w:p>
        </w:tc>
        <w:tc>
          <w:tcPr>
            <w:tcW w:w="1719" w:type="dxa"/>
            <w:vMerge w:val="restart"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… points</w:t>
            </w:r>
          </w:p>
        </w:tc>
        <w:tc>
          <w:tcPr>
            <w:tcW w:w="5071" w:type="dxa"/>
            <w:vMerge w:val="restart"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C456D" w:rsidRPr="002E2ACB" w:rsidTr="00301851">
        <w:tc>
          <w:tcPr>
            <w:tcW w:w="7493" w:type="dxa"/>
            <w:vAlign w:val="center"/>
          </w:tcPr>
          <w:p w:rsidR="006C456D" w:rsidRPr="002E2ACB" w:rsidRDefault="006C456D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Le 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projet apporte une plus-value à l’échelle de plusieurs communes</w:t>
            </w:r>
          </w:p>
        </w:tc>
        <w:tc>
          <w:tcPr>
            <w:tcW w:w="1640" w:type="dxa"/>
            <w:vAlign w:val="center"/>
          </w:tcPr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2 points</w:t>
            </w:r>
          </w:p>
        </w:tc>
        <w:tc>
          <w:tcPr>
            <w:tcW w:w="1719" w:type="dxa"/>
            <w:vMerge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071" w:type="dxa"/>
            <w:vMerge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C456D" w:rsidRPr="002E2ACB" w:rsidTr="00301851">
        <w:tc>
          <w:tcPr>
            <w:tcW w:w="7493" w:type="dxa"/>
            <w:vAlign w:val="center"/>
          </w:tcPr>
          <w:p w:rsidR="006C456D" w:rsidRPr="002E2ACB" w:rsidRDefault="006C456D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Le 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projet apporte une plus-value à l’échelle d’une communauté de communes</w:t>
            </w:r>
          </w:p>
        </w:tc>
        <w:tc>
          <w:tcPr>
            <w:tcW w:w="1640" w:type="dxa"/>
            <w:vAlign w:val="center"/>
          </w:tcPr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3 points</w:t>
            </w:r>
          </w:p>
        </w:tc>
        <w:tc>
          <w:tcPr>
            <w:tcW w:w="1719" w:type="dxa"/>
            <w:vMerge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071" w:type="dxa"/>
            <w:vMerge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C456D" w:rsidRPr="002E2ACB" w:rsidTr="00301851">
        <w:tc>
          <w:tcPr>
            <w:tcW w:w="7493" w:type="dxa"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Le 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projet apporte une plus-value à l’échelle du Pays et/ou au-delà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4 points</w:t>
            </w: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071" w:type="dxa"/>
            <w:vMerge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301851" w:rsidRPr="00301851" w:rsidTr="00301851">
        <w:tc>
          <w:tcPr>
            <w:tcW w:w="9133" w:type="dxa"/>
            <w:gridSpan w:val="2"/>
            <w:tcBorders>
              <w:left w:val="nil"/>
              <w:right w:val="nil"/>
            </w:tcBorders>
            <w:vAlign w:val="center"/>
          </w:tcPr>
          <w:p w:rsidR="00301851" w:rsidRPr="00301851" w:rsidRDefault="00301851" w:rsidP="002E2ACB">
            <w:pPr>
              <w:spacing w:before="60" w:after="60"/>
              <w:rPr>
                <w:rFonts w:cstheme="minorHAnsi"/>
                <w:sz w:val="6"/>
              </w:rPr>
            </w:pPr>
          </w:p>
        </w:tc>
        <w:tc>
          <w:tcPr>
            <w:tcW w:w="1719" w:type="dxa"/>
            <w:tcBorders>
              <w:left w:val="nil"/>
              <w:right w:val="nil"/>
            </w:tcBorders>
            <w:vAlign w:val="center"/>
          </w:tcPr>
          <w:p w:rsidR="00301851" w:rsidRPr="00301851" w:rsidRDefault="00301851" w:rsidP="002E2ACB">
            <w:pPr>
              <w:spacing w:before="60" w:after="60"/>
              <w:rPr>
                <w:rFonts w:cstheme="minorHAnsi"/>
                <w:sz w:val="6"/>
              </w:rPr>
            </w:pPr>
          </w:p>
        </w:tc>
        <w:tc>
          <w:tcPr>
            <w:tcW w:w="5071" w:type="dxa"/>
            <w:tcBorders>
              <w:left w:val="nil"/>
              <w:right w:val="nil"/>
            </w:tcBorders>
            <w:vAlign w:val="center"/>
          </w:tcPr>
          <w:p w:rsidR="00301851" w:rsidRPr="00301851" w:rsidRDefault="00301851" w:rsidP="002E2ACB">
            <w:pPr>
              <w:spacing w:before="60" w:after="60"/>
              <w:rPr>
                <w:rFonts w:cstheme="minorHAnsi"/>
                <w:sz w:val="6"/>
              </w:rPr>
            </w:pPr>
          </w:p>
        </w:tc>
      </w:tr>
      <w:tr w:rsidR="00301851" w:rsidRPr="002E2ACB" w:rsidTr="00301851">
        <w:tc>
          <w:tcPr>
            <w:tcW w:w="9133" w:type="dxa"/>
            <w:gridSpan w:val="2"/>
            <w:shd w:val="clear" w:color="auto" w:fill="B8CCE4" w:themeFill="accent1" w:themeFillTint="66"/>
            <w:vAlign w:val="center"/>
          </w:tcPr>
          <w:p w:rsidR="00301851" w:rsidRPr="002E2ACB" w:rsidRDefault="00301851" w:rsidP="002E2ACB">
            <w:pPr>
              <w:spacing w:before="60" w:after="60"/>
              <w:rPr>
                <w:rFonts w:cstheme="minorHAnsi"/>
                <w:b/>
              </w:rPr>
            </w:pPr>
            <w:r w:rsidRPr="002E2ACB">
              <w:rPr>
                <w:rFonts w:cstheme="minorHAnsi"/>
                <w:b/>
              </w:rPr>
              <w:t xml:space="preserve">5 - </w:t>
            </w:r>
            <w:r w:rsidRPr="002E2ACB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Démarche collaborative (tous les points peuvent être cumulés)</w:t>
            </w:r>
          </w:p>
        </w:tc>
        <w:tc>
          <w:tcPr>
            <w:tcW w:w="1719" w:type="dxa"/>
            <w:shd w:val="clear" w:color="auto" w:fill="B8CCE4" w:themeFill="accent1" w:themeFillTint="66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Points obtenus</w:t>
            </w:r>
          </w:p>
        </w:tc>
        <w:tc>
          <w:tcPr>
            <w:tcW w:w="5071" w:type="dxa"/>
            <w:shd w:val="clear" w:color="auto" w:fill="B8CCE4" w:themeFill="accent1" w:themeFillTint="66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Commentaires</w:t>
            </w:r>
          </w:p>
        </w:tc>
      </w:tr>
      <w:tr w:rsidR="006C456D" w:rsidRPr="002E2ACB" w:rsidTr="00301851">
        <w:tc>
          <w:tcPr>
            <w:tcW w:w="7493" w:type="dxa"/>
            <w:vAlign w:val="center"/>
          </w:tcPr>
          <w:p w:rsidR="006C456D" w:rsidRPr="002E2ACB" w:rsidRDefault="006C456D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Le 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projet adopte une démarche ascendante / participative</w:t>
            </w:r>
          </w:p>
        </w:tc>
        <w:tc>
          <w:tcPr>
            <w:tcW w:w="1640" w:type="dxa"/>
            <w:vAlign w:val="center"/>
          </w:tcPr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1 point</w:t>
            </w:r>
          </w:p>
        </w:tc>
        <w:tc>
          <w:tcPr>
            <w:tcW w:w="1719" w:type="dxa"/>
            <w:vMerge w:val="restart"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… points</w:t>
            </w:r>
          </w:p>
        </w:tc>
        <w:tc>
          <w:tcPr>
            <w:tcW w:w="5071" w:type="dxa"/>
            <w:vMerge w:val="restart"/>
            <w:vAlign w:val="center"/>
          </w:tcPr>
          <w:p w:rsidR="006C456D" w:rsidRPr="002E2ACB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C456D" w:rsidRPr="002E2ACB" w:rsidTr="00301851">
        <w:tc>
          <w:tcPr>
            <w:tcW w:w="7493" w:type="dxa"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Le 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projet adopte dans sa gouvernance une démarche partenariale public-public (1point), privé-privé (1 point) ou public-privé (2 points)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C456D" w:rsidRPr="002E2ACB" w:rsidRDefault="006C456D" w:rsidP="002E2ACB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à </w:t>
            </w:r>
            <w:r w:rsidRPr="002E2ACB">
              <w:rPr>
                <w:rFonts w:cstheme="minorHAnsi"/>
              </w:rPr>
              <w:t>2 points</w:t>
            </w: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6C456D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071" w:type="dxa"/>
            <w:vMerge/>
            <w:tcBorders>
              <w:bottom w:val="single" w:sz="4" w:space="0" w:color="auto"/>
            </w:tcBorders>
            <w:vAlign w:val="center"/>
          </w:tcPr>
          <w:p w:rsidR="006C456D" w:rsidRDefault="006C456D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301851" w:rsidRPr="00AB314B" w:rsidTr="00301851">
        <w:tc>
          <w:tcPr>
            <w:tcW w:w="7493" w:type="dxa"/>
            <w:tcBorders>
              <w:left w:val="nil"/>
              <w:bottom w:val="nil"/>
              <w:right w:val="nil"/>
            </w:tcBorders>
            <w:vAlign w:val="center"/>
          </w:tcPr>
          <w:p w:rsidR="00301851" w:rsidRPr="00AB314B" w:rsidRDefault="00301851" w:rsidP="002E2ACB">
            <w:pPr>
              <w:spacing w:before="60" w:after="60"/>
              <w:rPr>
                <w:rFonts w:cstheme="minorHAnsi"/>
                <w:sz w:val="6"/>
                <w:szCs w:val="2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vAlign w:val="center"/>
          </w:tcPr>
          <w:p w:rsidR="00301851" w:rsidRPr="00AB314B" w:rsidRDefault="00301851" w:rsidP="002E2ACB">
            <w:pPr>
              <w:spacing w:before="60" w:after="60"/>
              <w:rPr>
                <w:rFonts w:cstheme="minorHAnsi"/>
                <w:sz w:val="6"/>
                <w:szCs w:val="2"/>
              </w:rPr>
            </w:pP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  <w:vAlign w:val="center"/>
          </w:tcPr>
          <w:p w:rsidR="00301851" w:rsidRPr="00AB314B" w:rsidRDefault="00301851" w:rsidP="002E2ACB">
            <w:pPr>
              <w:spacing w:before="60" w:after="60"/>
              <w:rPr>
                <w:rFonts w:cstheme="minorHAnsi"/>
                <w:sz w:val="6"/>
                <w:szCs w:val="2"/>
              </w:rPr>
            </w:pPr>
          </w:p>
        </w:tc>
        <w:tc>
          <w:tcPr>
            <w:tcW w:w="5071" w:type="dxa"/>
            <w:tcBorders>
              <w:left w:val="nil"/>
              <w:bottom w:val="nil"/>
              <w:right w:val="nil"/>
            </w:tcBorders>
            <w:vAlign w:val="center"/>
          </w:tcPr>
          <w:p w:rsidR="00301851" w:rsidRPr="00AB314B" w:rsidRDefault="00301851" w:rsidP="002E2ACB">
            <w:pPr>
              <w:spacing w:before="60" w:after="60"/>
              <w:rPr>
                <w:rFonts w:cstheme="minorHAnsi"/>
                <w:sz w:val="6"/>
                <w:szCs w:val="2"/>
              </w:rPr>
            </w:pPr>
          </w:p>
        </w:tc>
      </w:tr>
      <w:tr w:rsidR="00301851" w:rsidRPr="00AB314B" w:rsidTr="00301851">
        <w:tc>
          <w:tcPr>
            <w:tcW w:w="91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1851" w:rsidRPr="00AB314B" w:rsidRDefault="00301851" w:rsidP="00301851">
            <w:pPr>
              <w:spacing w:before="240" w:after="240"/>
              <w:rPr>
                <w:rFonts w:cstheme="minorHAnsi"/>
                <w:b/>
                <w:smallCaps/>
                <w:sz w:val="28"/>
                <w:szCs w:val="28"/>
              </w:rPr>
            </w:pPr>
            <w:r w:rsidRPr="00AB314B">
              <w:rPr>
                <w:rFonts w:cstheme="minorHAnsi"/>
                <w:b/>
                <w:smallCaps/>
                <w:sz w:val="28"/>
                <w:szCs w:val="28"/>
              </w:rPr>
              <w:t>Les critères complémentaires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  <w:vAlign w:val="center"/>
          </w:tcPr>
          <w:p w:rsidR="00301851" w:rsidRPr="00AB314B" w:rsidRDefault="00301851" w:rsidP="00301851">
            <w:pPr>
              <w:spacing w:before="240" w:after="240"/>
              <w:rPr>
                <w:rFonts w:cstheme="minorHAnsi"/>
                <w:b/>
                <w:smallCaps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right w:val="nil"/>
            </w:tcBorders>
            <w:vAlign w:val="center"/>
          </w:tcPr>
          <w:p w:rsidR="00301851" w:rsidRPr="00AB314B" w:rsidRDefault="00301851" w:rsidP="00301851">
            <w:pPr>
              <w:spacing w:before="240" w:after="240"/>
              <w:rPr>
                <w:rFonts w:cstheme="minorHAnsi"/>
                <w:b/>
                <w:smallCaps/>
                <w:sz w:val="28"/>
                <w:szCs w:val="28"/>
              </w:rPr>
            </w:pPr>
          </w:p>
        </w:tc>
      </w:tr>
      <w:tr w:rsidR="00301851" w:rsidRPr="002E2ACB" w:rsidTr="00301851">
        <w:tc>
          <w:tcPr>
            <w:tcW w:w="9133" w:type="dxa"/>
            <w:gridSpan w:val="2"/>
            <w:shd w:val="clear" w:color="auto" w:fill="B8CCE4" w:themeFill="accent1" w:themeFillTint="66"/>
            <w:vAlign w:val="center"/>
          </w:tcPr>
          <w:p w:rsidR="00301851" w:rsidRPr="002E2ACB" w:rsidRDefault="00301851" w:rsidP="002E2ACB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719" w:type="dxa"/>
            <w:shd w:val="clear" w:color="auto" w:fill="B8CCE4" w:themeFill="accent1" w:themeFillTint="66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Points obtenus</w:t>
            </w:r>
          </w:p>
        </w:tc>
        <w:tc>
          <w:tcPr>
            <w:tcW w:w="5071" w:type="dxa"/>
            <w:shd w:val="clear" w:color="auto" w:fill="B8CCE4" w:themeFill="accent1" w:themeFillTint="66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Commentaires</w:t>
            </w:r>
          </w:p>
        </w:tc>
      </w:tr>
      <w:tr w:rsidR="00301851" w:rsidRPr="002E2ACB" w:rsidTr="00301851">
        <w:tc>
          <w:tcPr>
            <w:tcW w:w="7493" w:type="dxa"/>
            <w:vAlign w:val="center"/>
          </w:tcPr>
          <w:p w:rsidR="00301851" w:rsidRPr="002E2ACB" w:rsidRDefault="00301851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Le 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projet répond concrètement à l’objectif de la transition énergétique</w:t>
            </w:r>
          </w:p>
        </w:tc>
        <w:tc>
          <w:tcPr>
            <w:tcW w:w="1640" w:type="dxa"/>
            <w:vAlign w:val="center"/>
          </w:tcPr>
          <w:p w:rsidR="00301851" w:rsidRPr="002E2ACB" w:rsidRDefault="00301851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3 points</w:t>
            </w:r>
          </w:p>
        </w:tc>
        <w:tc>
          <w:tcPr>
            <w:tcW w:w="1719" w:type="dxa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… points</w:t>
            </w:r>
          </w:p>
        </w:tc>
        <w:tc>
          <w:tcPr>
            <w:tcW w:w="5071" w:type="dxa"/>
            <w:vAlign w:val="center"/>
          </w:tcPr>
          <w:p w:rsidR="00301851" w:rsidRPr="002E2ACB" w:rsidRDefault="00301851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301851" w:rsidRPr="002E2ACB" w:rsidTr="00301851">
        <w:tc>
          <w:tcPr>
            <w:tcW w:w="7493" w:type="dxa"/>
            <w:vAlign w:val="center"/>
          </w:tcPr>
          <w:p w:rsidR="00301851" w:rsidRPr="002E2ACB" w:rsidRDefault="00301851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Le 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projet permet la création d’emploi sur le territoire</w:t>
            </w:r>
          </w:p>
        </w:tc>
        <w:tc>
          <w:tcPr>
            <w:tcW w:w="1640" w:type="dxa"/>
            <w:vAlign w:val="center"/>
          </w:tcPr>
          <w:p w:rsidR="00301851" w:rsidRPr="002E2ACB" w:rsidRDefault="00301851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2 points</w:t>
            </w:r>
          </w:p>
        </w:tc>
        <w:tc>
          <w:tcPr>
            <w:tcW w:w="1719" w:type="dxa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… points</w:t>
            </w:r>
          </w:p>
        </w:tc>
        <w:tc>
          <w:tcPr>
            <w:tcW w:w="5071" w:type="dxa"/>
            <w:vAlign w:val="center"/>
          </w:tcPr>
          <w:p w:rsidR="00301851" w:rsidRPr="002E2ACB" w:rsidRDefault="00301851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301851" w:rsidRPr="002E2ACB" w:rsidTr="00301851">
        <w:tc>
          <w:tcPr>
            <w:tcW w:w="7493" w:type="dxa"/>
            <w:vAlign w:val="center"/>
          </w:tcPr>
          <w:p w:rsidR="00301851" w:rsidRPr="002E2ACB" w:rsidRDefault="00301851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Le 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projet permet concrètement soit: 1) sa transférabilité (outils de diffusion et de capitalisation), 2) son prolongement sur le territoire (continuité du projet anticipée)</w:t>
            </w:r>
          </w:p>
        </w:tc>
        <w:tc>
          <w:tcPr>
            <w:tcW w:w="1640" w:type="dxa"/>
            <w:vAlign w:val="center"/>
          </w:tcPr>
          <w:p w:rsidR="00301851" w:rsidRPr="002E2ACB" w:rsidRDefault="00301851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2 points</w:t>
            </w:r>
          </w:p>
        </w:tc>
        <w:tc>
          <w:tcPr>
            <w:tcW w:w="1719" w:type="dxa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… points</w:t>
            </w:r>
          </w:p>
        </w:tc>
        <w:tc>
          <w:tcPr>
            <w:tcW w:w="5071" w:type="dxa"/>
            <w:vAlign w:val="center"/>
          </w:tcPr>
          <w:p w:rsidR="00301851" w:rsidRPr="002E2ACB" w:rsidRDefault="00301851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301851" w:rsidRPr="002E2ACB" w:rsidTr="00301851">
        <w:tc>
          <w:tcPr>
            <w:tcW w:w="7493" w:type="dxa"/>
            <w:tcBorders>
              <w:bottom w:val="single" w:sz="4" w:space="0" w:color="auto"/>
            </w:tcBorders>
            <w:vAlign w:val="center"/>
          </w:tcPr>
          <w:p w:rsidR="00301851" w:rsidRPr="002E2ACB" w:rsidRDefault="00301851" w:rsidP="002E2ACB">
            <w:pPr>
              <w:spacing w:before="60" w:after="60"/>
              <w:rPr>
                <w:rFonts w:cstheme="minorHAnsi"/>
              </w:rPr>
            </w:pPr>
            <w:r w:rsidRPr="002E2ACB">
              <w:rPr>
                <w:rFonts w:cstheme="minorHAnsi"/>
              </w:rPr>
              <w:t xml:space="preserve">L’effet </w:t>
            </w: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levier du programme Leader par l’aspect financier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01851" w:rsidRPr="002E2ACB" w:rsidRDefault="00301851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2 points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… points</w:t>
            </w:r>
          </w:p>
        </w:tc>
        <w:tc>
          <w:tcPr>
            <w:tcW w:w="5071" w:type="dxa"/>
            <w:tcBorders>
              <w:bottom w:val="single" w:sz="4" w:space="0" w:color="auto"/>
            </w:tcBorders>
            <w:vAlign w:val="center"/>
          </w:tcPr>
          <w:p w:rsidR="00301851" w:rsidRPr="002E2ACB" w:rsidRDefault="00301851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301851" w:rsidRPr="00AB314B" w:rsidTr="00301851">
        <w:tc>
          <w:tcPr>
            <w:tcW w:w="7493" w:type="dxa"/>
            <w:tcBorders>
              <w:left w:val="nil"/>
              <w:bottom w:val="nil"/>
              <w:right w:val="nil"/>
            </w:tcBorders>
            <w:vAlign w:val="center"/>
          </w:tcPr>
          <w:p w:rsidR="00301851" w:rsidRPr="00AB314B" w:rsidRDefault="00301851" w:rsidP="002E2ACB">
            <w:pPr>
              <w:spacing w:before="60" w:after="60"/>
              <w:rPr>
                <w:rFonts w:cstheme="minorHAnsi"/>
                <w:sz w:val="6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  <w:vAlign w:val="center"/>
          </w:tcPr>
          <w:p w:rsidR="00301851" w:rsidRPr="00AB314B" w:rsidRDefault="00301851" w:rsidP="002E2ACB">
            <w:pPr>
              <w:spacing w:before="60" w:after="60"/>
              <w:jc w:val="center"/>
              <w:rPr>
                <w:rFonts w:cstheme="minorHAnsi"/>
                <w:sz w:val="6"/>
              </w:rPr>
            </w:pPr>
          </w:p>
        </w:tc>
        <w:tc>
          <w:tcPr>
            <w:tcW w:w="1719" w:type="dxa"/>
            <w:tcBorders>
              <w:left w:val="nil"/>
              <w:bottom w:val="nil"/>
              <w:right w:val="nil"/>
            </w:tcBorders>
            <w:vAlign w:val="center"/>
          </w:tcPr>
          <w:p w:rsidR="00301851" w:rsidRPr="00AB314B" w:rsidRDefault="00301851" w:rsidP="002E2ACB">
            <w:pPr>
              <w:spacing w:before="60" w:after="60"/>
              <w:jc w:val="center"/>
              <w:rPr>
                <w:rFonts w:cstheme="minorHAnsi"/>
                <w:sz w:val="6"/>
              </w:rPr>
            </w:pPr>
          </w:p>
        </w:tc>
        <w:tc>
          <w:tcPr>
            <w:tcW w:w="5071" w:type="dxa"/>
            <w:tcBorders>
              <w:left w:val="nil"/>
              <w:bottom w:val="nil"/>
              <w:right w:val="nil"/>
            </w:tcBorders>
            <w:vAlign w:val="center"/>
          </w:tcPr>
          <w:p w:rsidR="00301851" w:rsidRPr="00AB314B" w:rsidRDefault="00301851" w:rsidP="002E2ACB">
            <w:pPr>
              <w:spacing w:before="60" w:after="60"/>
              <w:jc w:val="center"/>
              <w:rPr>
                <w:rFonts w:cstheme="minorHAnsi"/>
                <w:sz w:val="6"/>
              </w:rPr>
            </w:pPr>
          </w:p>
        </w:tc>
      </w:tr>
      <w:tr w:rsidR="00301851" w:rsidRPr="00AB314B" w:rsidTr="00301851">
        <w:tc>
          <w:tcPr>
            <w:tcW w:w="91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1851" w:rsidRPr="00AB314B" w:rsidRDefault="00301851" w:rsidP="00301851">
            <w:pPr>
              <w:spacing w:before="240" w:after="240"/>
              <w:rPr>
                <w:rFonts w:cstheme="minorHAnsi"/>
                <w:b/>
                <w:smallCaps/>
                <w:sz w:val="28"/>
                <w:szCs w:val="28"/>
              </w:rPr>
            </w:pPr>
            <w:r w:rsidRPr="00AB314B">
              <w:rPr>
                <w:rFonts w:cstheme="minorHAnsi"/>
                <w:b/>
                <w:smallCaps/>
                <w:sz w:val="28"/>
                <w:szCs w:val="28"/>
              </w:rPr>
              <w:t xml:space="preserve">Récapitulatif </w:t>
            </w:r>
            <w:r>
              <w:rPr>
                <w:rFonts w:cstheme="minorHAnsi"/>
                <w:b/>
                <w:smallCaps/>
                <w:sz w:val="28"/>
                <w:szCs w:val="28"/>
              </w:rPr>
              <w:t xml:space="preserve">des points </w:t>
            </w:r>
            <w:r w:rsidRPr="00AB314B">
              <w:rPr>
                <w:rFonts w:cstheme="minorHAnsi"/>
                <w:b/>
                <w:smallCaps/>
                <w:sz w:val="28"/>
                <w:szCs w:val="28"/>
              </w:rPr>
              <w:t>par type de critères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  <w:vAlign w:val="center"/>
          </w:tcPr>
          <w:p w:rsidR="00301851" w:rsidRPr="00AB314B" w:rsidRDefault="00301851" w:rsidP="00301851">
            <w:pPr>
              <w:spacing w:before="240" w:after="240"/>
              <w:rPr>
                <w:rFonts w:cstheme="minorHAnsi"/>
                <w:b/>
                <w:smallCaps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851" w:rsidRPr="00AB314B" w:rsidRDefault="00301851" w:rsidP="00301851">
            <w:pPr>
              <w:spacing w:before="240" w:after="240"/>
              <w:rPr>
                <w:rFonts w:cstheme="minorHAnsi"/>
                <w:b/>
                <w:smallCaps/>
                <w:sz w:val="28"/>
                <w:szCs w:val="28"/>
              </w:rPr>
            </w:pPr>
          </w:p>
        </w:tc>
      </w:tr>
      <w:tr w:rsidR="00301851" w:rsidRPr="002E2ACB" w:rsidTr="00301851">
        <w:tc>
          <w:tcPr>
            <w:tcW w:w="9133" w:type="dxa"/>
            <w:gridSpan w:val="2"/>
            <w:vAlign w:val="center"/>
          </w:tcPr>
          <w:p w:rsidR="00301851" w:rsidRPr="002E2ACB" w:rsidRDefault="00301851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eastAsia="Times New Roman" w:cstheme="minorHAnsi"/>
                <w:sz w:val="20"/>
                <w:szCs w:val="20"/>
                <w:lang w:eastAsia="fr-FR"/>
              </w:rPr>
              <w:t>Critères généraux</w:t>
            </w:r>
          </w:p>
        </w:tc>
        <w:tc>
          <w:tcPr>
            <w:tcW w:w="1719" w:type="dxa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… points</w:t>
            </w: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  <w:vAlign w:val="center"/>
          </w:tcPr>
          <w:p w:rsidR="00301851" w:rsidRPr="002E2ACB" w:rsidRDefault="00301851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301851" w:rsidRPr="002E2ACB" w:rsidTr="00301851">
        <w:tc>
          <w:tcPr>
            <w:tcW w:w="9133" w:type="dxa"/>
            <w:gridSpan w:val="2"/>
            <w:vAlign w:val="center"/>
          </w:tcPr>
          <w:p w:rsidR="00301851" w:rsidRPr="002E2ACB" w:rsidRDefault="00301851" w:rsidP="002E2ACB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Critères complémentaires</w:t>
            </w:r>
          </w:p>
        </w:tc>
        <w:tc>
          <w:tcPr>
            <w:tcW w:w="1719" w:type="dxa"/>
            <w:vAlign w:val="center"/>
          </w:tcPr>
          <w:p w:rsidR="00301851" w:rsidRPr="002E2ACB" w:rsidRDefault="00301851" w:rsidP="00065AA6">
            <w:pPr>
              <w:spacing w:before="60" w:after="60"/>
              <w:jc w:val="center"/>
              <w:rPr>
                <w:rFonts w:cstheme="minorHAnsi"/>
              </w:rPr>
            </w:pPr>
            <w:r w:rsidRPr="002E2ACB">
              <w:rPr>
                <w:rFonts w:cstheme="minorHAnsi"/>
              </w:rPr>
              <w:t>… points</w:t>
            </w: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  <w:vAlign w:val="center"/>
          </w:tcPr>
          <w:p w:rsidR="00301851" w:rsidRPr="002E2ACB" w:rsidRDefault="00301851" w:rsidP="003018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301851" w:rsidRPr="002E2ACB" w:rsidTr="00301851">
        <w:trPr>
          <w:trHeight w:val="224"/>
        </w:trPr>
        <w:tc>
          <w:tcPr>
            <w:tcW w:w="9133" w:type="dxa"/>
            <w:gridSpan w:val="2"/>
            <w:vAlign w:val="center"/>
          </w:tcPr>
          <w:p w:rsidR="00301851" w:rsidRPr="00AB314B" w:rsidRDefault="00301851" w:rsidP="002E2ACB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AB314B">
              <w:rPr>
                <w:rFonts w:cstheme="minorHAnsi"/>
                <w:b/>
              </w:rPr>
              <w:t>Total des points</w:t>
            </w:r>
          </w:p>
        </w:tc>
        <w:tc>
          <w:tcPr>
            <w:tcW w:w="1719" w:type="dxa"/>
            <w:vAlign w:val="center"/>
          </w:tcPr>
          <w:p w:rsidR="00301851" w:rsidRPr="00AB314B" w:rsidRDefault="00301851" w:rsidP="00065AA6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AB314B">
              <w:rPr>
                <w:rFonts w:cstheme="minorHAnsi"/>
                <w:b/>
              </w:rPr>
              <w:t>… points</w:t>
            </w: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  <w:vAlign w:val="center"/>
          </w:tcPr>
          <w:p w:rsidR="00301851" w:rsidRPr="00AB314B" w:rsidRDefault="00301851" w:rsidP="00301851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</w:tbl>
    <w:p w:rsidR="00301851" w:rsidRPr="002E2ACB" w:rsidRDefault="00301851" w:rsidP="00AB314B">
      <w:pPr>
        <w:tabs>
          <w:tab w:val="left" w:pos="2210"/>
        </w:tabs>
        <w:rPr>
          <w:rFonts w:cstheme="minorHAnsi"/>
        </w:rPr>
      </w:pPr>
      <w:bookmarkStart w:id="0" w:name="_GoBack"/>
      <w:bookmarkEnd w:id="0"/>
    </w:p>
    <w:sectPr w:rsidR="00301851" w:rsidRPr="002E2ACB" w:rsidSect="00301851">
      <w:headerReference w:type="default" r:id="rId8"/>
      <w:footerReference w:type="default" r:id="rId9"/>
      <w:pgSz w:w="16838" w:h="11906" w:orient="landscape"/>
      <w:pgMar w:top="1134" w:right="567" w:bottom="1134" w:left="56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D0" w:rsidRDefault="003964D0" w:rsidP="003964D0">
      <w:pPr>
        <w:spacing w:after="0" w:line="240" w:lineRule="auto"/>
      </w:pPr>
      <w:r>
        <w:separator/>
      </w:r>
    </w:p>
  </w:endnote>
  <w:endnote w:type="continuationSeparator" w:id="0">
    <w:p w:rsidR="003964D0" w:rsidRDefault="003964D0" w:rsidP="0039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CB" w:rsidRDefault="002E2ACB" w:rsidP="002E2ACB">
    <w:pPr>
      <w:tabs>
        <w:tab w:val="left" w:pos="3836"/>
        <w:tab w:val="right" w:pos="9070"/>
      </w:tabs>
      <w:spacing w:after="0" w:line="240" w:lineRule="auto"/>
      <w:jc w:val="right"/>
      <w:rPr>
        <w:i/>
        <w:sz w:val="16"/>
      </w:rPr>
    </w:pPr>
    <w:r>
      <w:rPr>
        <w:i/>
        <w:sz w:val="16"/>
      </w:rPr>
      <w:t xml:space="preserve">Nouvelle version validé lors du </w:t>
    </w:r>
  </w:p>
  <w:p w:rsidR="002E2ACB" w:rsidRPr="002E2ACB" w:rsidRDefault="002E2ACB" w:rsidP="002E2ACB">
    <w:pPr>
      <w:tabs>
        <w:tab w:val="left" w:pos="3836"/>
        <w:tab w:val="right" w:pos="9070"/>
      </w:tabs>
      <w:spacing w:after="0" w:line="240" w:lineRule="auto"/>
      <w:jc w:val="right"/>
      <w:rPr>
        <w:i/>
        <w:sz w:val="16"/>
      </w:rPr>
    </w:pPr>
    <w:r>
      <w:rPr>
        <w:i/>
        <w:sz w:val="16"/>
      </w:rPr>
      <w:t xml:space="preserve"> Comité de programmation</w:t>
    </w:r>
    <w:r w:rsidRPr="00251B36">
      <w:rPr>
        <w:i/>
        <w:sz w:val="16"/>
      </w:rPr>
      <w:t xml:space="preserve"> </w:t>
    </w:r>
    <w:r>
      <w:rPr>
        <w:i/>
        <w:sz w:val="16"/>
      </w:rPr>
      <w:t>du 29 juin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D0" w:rsidRDefault="003964D0" w:rsidP="003964D0">
      <w:pPr>
        <w:spacing w:after="0" w:line="240" w:lineRule="auto"/>
      </w:pPr>
      <w:r>
        <w:separator/>
      </w:r>
    </w:p>
  </w:footnote>
  <w:footnote w:type="continuationSeparator" w:id="0">
    <w:p w:rsidR="003964D0" w:rsidRDefault="003964D0" w:rsidP="0039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CB" w:rsidRPr="002E2ACB" w:rsidRDefault="002E2ACB" w:rsidP="002E2ACB">
    <w:pPr>
      <w:spacing w:after="120" w:line="240" w:lineRule="auto"/>
      <w:jc w:val="right"/>
      <w:rPr>
        <w:rFonts w:cstheme="minorHAnsi"/>
        <w:b/>
        <w:smallCaps/>
        <w:sz w:val="24"/>
      </w:rPr>
    </w:pPr>
    <w:r>
      <w:rPr>
        <w:i/>
        <w:noProof/>
        <w:lang w:eastAsia="fr-FR"/>
      </w:rPr>
      <w:drawing>
        <wp:anchor distT="0" distB="0" distL="114300" distR="114300" simplePos="0" relativeHeight="251659264" behindDoc="1" locked="0" layoutInCell="1" allowOverlap="1" wp14:anchorId="7803D7A9" wp14:editId="46756E4C">
          <wp:simplePos x="0" y="0"/>
          <wp:positionH relativeFrom="column">
            <wp:posOffset>-69850</wp:posOffset>
          </wp:positionH>
          <wp:positionV relativeFrom="paragraph">
            <wp:posOffset>-23495</wp:posOffset>
          </wp:positionV>
          <wp:extent cx="1814830" cy="541655"/>
          <wp:effectExtent l="0" t="0" r="0" b="0"/>
          <wp:wrapThrough wrapText="bothSides">
            <wp:wrapPolygon edited="0">
              <wp:start x="0" y="0"/>
              <wp:lineTo x="0" y="20511"/>
              <wp:lineTo x="21313" y="20511"/>
              <wp:lineTo x="21313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Mail N-A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ACB">
      <w:rPr>
        <w:rFonts w:cstheme="minorHAnsi"/>
        <w:b/>
        <w:smallCaps/>
        <w:sz w:val="28"/>
      </w:rPr>
      <w:t xml:space="preserve">Programme LEADER  </w:t>
    </w:r>
    <w:r w:rsidRPr="002E2ACB">
      <w:rPr>
        <w:rFonts w:cstheme="minorHAnsi"/>
        <w:b/>
        <w:smallCaps/>
        <w:sz w:val="24"/>
      </w:rPr>
      <w:t xml:space="preserve">2014-2020 </w:t>
    </w:r>
  </w:p>
  <w:p w:rsidR="002E2ACB" w:rsidRPr="002E2ACB" w:rsidRDefault="002E2ACB" w:rsidP="002E2ACB">
    <w:pPr>
      <w:spacing w:after="120" w:line="240" w:lineRule="auto"/>
      <w:jc w:val="right"/>
      <w:rPr>
        <w:rFonts w:cstheme="minorHAnsi"/>
        <w:b/>
        <w:smallCaps/>
        <w:sz w:val="28"/>
      </w:rPr>
    </w:pPr>
    <w:r w:rsidRPr="002E2ACB">
      <w:rPr>
        <w:rFonts w:cstheme="minorHAnsi"/>
        <w:b/>
        <w:smallCaps/>
        <w:sz w:val="28"/>
      </w:rPr>
      <w:t>GAL du Pays Marennes Oléron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D0"/>
    <w:rsid w:val="00282C30"/>
    <w:rsid w:val="002E2ACB"/>
    <w:rsid w:val="00301851"/>
    <w:rsid w:val="003964D0"/>
    <w:rsid w:val="006A4A94"/>
    <w:rsid w:val="006C456D"/>
    <w:rsid w:val="00AB314B"/>
    <w:rsid w:val="00C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4D0"/>
  </w:style>
  <w:style w:type="paragraph" w:styleId="Pieddepage">
    <w:name w:val="footer"/>
    <w:basedOn w:val="Normal"/>
    <w:link w:val="PieddepageCar"/>
    <w:uiPriority w:val="99"/>
    <w:unhideWhenUsed/>
    <w:rsid w:val="003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4D0"/>
  </w:style>
  <w:style w:type="table" w:styleId="Grilledutableau">
    <w:name w:val="Table Grid"/>
    <w:basedOn w:val="TableauNormal"/>
    <w:uiPriority w:val="59"/>
    <w:rsid w:val="0039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4D0"/>
  </w:style>
  <w:style w:type="paragraph" w:styleId="Pieddepage">
    <w:name w:val="footer"/>
    <w:basedOn w:val="Normal"/>
    <w:link w:val="PieddepageCar"/>
    <w:uiPriority w:val="99"/>
    <w:unhideWhenUsed/>
    <w:rsid w:val="0039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4D0"/>
  </w:style>
  <w:style w:type="table" w:styleId="Grilledutableau">
    <w:name w:val="Table Grid"/>
    <w:basedOn w:val="TableauNormal"/>
    <w:uiPriority w:val="59"/>
    <w:rsid w:val="0039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718D-FEEF-40BA-9138-1C25BD78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Le Roy</dc:creator>
  <cp:lastModifiedBy>Emilie Le Roy</cp:lastModifiedBy>
  <cp:revision>4</cp:revision>
  <dcterms:created xsi:type="dcterms:W3CDTF">2017-07-06T14:09:00Z</dcterms:created>
  <dcterms:modified xsi:type="dcterms:W3CDTF">2017-07-06T15:30:00Z</dcterms:modified>
</cp:coreProperties>
</file>